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Default="00E8188D" w:rsidP="00E8188D">
      <w:pPr>
        <w:pStyle w:val="Hyperlinks"/>
      </w:pPr>
      <w:r>
        <w:rPr>
          <w:noProof/>
          <w:lang w:eastAsia="en-GB"/>
        </w:rPr>
        <w:drawing>
          <wp:inline distT="0" distB="0" distL="0" distR="0">
            <wp:extent cx="1076325" cy="1058387"/>
            <wp:effectExtent l="0" t="0" r="0" b="8890"/>
            <wp:docPr id="2" name="Picture 2" descr="X:\ADMINISTRATION\Logos\Caverstede logo greyscale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Logos\Caverstede logo greyscale 201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58387"/>
                    </a:xfrm>
                    <a:prstGeom prst="rect">
                      <a:avLst/>
                    </a:prstGeom>
                    <a:noFill/>
                    <a:ln>
                      <a:noFill/>
                    </a:ln>
                  </pic:spPr>
                </pic:pic>
              </a:graphicData>
            </a:graphic>
          </wp:inline>
        </w:drawing>
      </w:r>
      <w:r w:rsidRPr="00E8188D">
        <w:t xml:space="preserve"> </w:t>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E8188D" w:rsidRDefault="00E8188D" w:rsidP="00E8188D">
      <w:pPr>
        <w:pStyle w:val="Hyperlinks"/>
      </w:pPr>
    </w:p>
    <w:p w:rsidR="00E8188D" w:rsidRDefault="00E8188D" w:rsidP="00E8188D">
      <w:pPr>
        <w:pStyle w:val="Hyperlinks"/>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E8188D" w:rsidP="003A2B22">
            <w:pPr>
              <w:pStyle w:val="Numbered"/>
              <w:spacing w:before="80"/>
            </w:pPr>
            <w:r>
              <w:t>Early Years Assistant – 19.5 hrs per week</w:t>
            </w: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E8188D" w:rsidRDefault="00E8188D">
      <w:pPr>
        <w:spacing w:after="200"/>
        <w:jc w:val="left"/>
      </w:pPr>
    </w:p>
    <w:p w:rsidR="00E8188D" w:rsidRDefault="00E8188D">
      <w:pPr>
        <w:spacing w:after="200"/>
        <w:jc w:val="left"/>
      </w:pPr>
    </w:p>
    <w:p w:rsidR="00E8188D" w:rsidRDefault="00E8188D">
      <w:pPr>
        <w:spacing w:after="200"/>
        <w:jc w:val="left"/>
      </w:pPr>
    </w:p>
    <w:p w:rsidR="00E8188D" w:rsidRPr="00E8188D" w:rsidRDefault="00E8188D">
      <w:pPr>
        <w:spacing w:after="200"/>
        <w:jc w:val="left"/>
      </w:pPr>
    </w:p>
    <w:p w:rsidR="00956D13" w:rsidRPr="00B56BB8" w:rsidRDefault="00956D13" w:rsidP="00E8188D">
      <w:pPr>
        <w:pStyle w:val="Numberedheadings"/>
        <w:ind w:left="567"/>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1"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Pr="00E8188D"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E8188D" w:rsidRPr="00E8188D">
        <w:rPr>
          <w:rStyle w:val="HyperlinksChar"/>
          <w:color w:val="auto"/>
        </w:rPr>
        <w:t>Privacy Notice</w:t>
      </w:r>
      <w:r w:rsidR="006F366C" w:rsidRPr="00E8188D">
        <w:rPr>
          <w:color w:val="auto"/>
        </w:rPr>
        <w:t xml:space="preserve"> and </w:t>
      </w:r>
      <w:r w:rsidR="006F366C" w:rsidRPr="00E8188D">
        <w:rPr>
          <w:rStyle w:val="HyperlinksChar"/>
          <w:color w:val="auto"/>
        </w:rPr>
        <w:t>Data Retention Policy</w:t>
      </w:r>
      <w:r w:rsidR="00806EAE" w:rsidRPr="00E8188D">
        <w:rPr>
          <w:color w:val="auto"/>
        </w:rPr>
        <w:t xml:space="preserve"> which can be found on our </w:t>
      </w:r>
      <w:hyperlink r:id="rId12" w:history="1">
        <w:r w:rsidR="00806EAE" w:rsidRPr="003940EA">
          <w:rPr>
            <w:rStyle w:val="Hyperlink"/>
          </w:rPr>
          <w:t>w</w:t>
        </w:r>
        <w:r w:rsidR="00806EAE" w:rsidRPr="003940EA">
          <w:rPr>
            <w:rStyle w:val="Hyperlink"/>
          </w:rPr>
          <w:t>e</w:t>
        </w:r>
        <w:r w:rsidR="00806EAE" w:rsidRPr="003940EA">
          <w:rPr>
            <w:rStyle w:val="Hyperlink"/>
          </w:rPr>
          <w:t>bsite.</w:t>
        </w:r>
      </w:hyperlink>
      <w:r w:rsidR="00806EAE" w:rsidRPr="00E8188D">
        <w:rPr>
          <w:color w:val="auto"/>
        </w:rPr>
        <w:t xml:space="preserve"> </w:t>
      </w:r>
    </w:p>
    <w:p w:rsidR="003940EA" w:rsidRPr="003940EA" w:rsidRDefault="00CC732D" w:rsidP="003940EA">
      <w:pPr>
        <w:tabs>
          <w:tab w:val="left" w:pos="1134"/>
        </w:tabs>
        <w:spacing w:before="120"/>
        <w:ind w:left="567"/>
        <w:rPr>
          <w:rFonts w:eastAsia="MS Mincho"/>
          <w:lang w:val="en"/>
        </w:rPr>
      </w:pPr>
      <w:r w:rsidRPr="003940EA">
        <w:rPr>
          <w:color w:val="2F3033"/>
        </w:rPr>
        <w:t xml:space="preserve">The person responsible for Data Protection in our organisation is </w:t>
      </w:r>
      <w:r w:rsidR="00E8188D" w:rsidRPr="003940EA">
        <w:rPr>
          <w:color w:val="2F3033"/>
        </w:rPr>
        <w:t>Donna Flynn</w:t>
      </w:r>
      <w:r w:rsidRPr="003940EA">
        <w:rPr>
          <w:color w:val="FF4874"/>
        </w:rPr>
        <w:t xml:space="preserve"> </w:t>
      </w:r>
      <w:r w:rsidRPr="003940EA">
        <w:rPr>
          <w:color w:val="2F3033"/>
        </w:rPr>
        <w:t xml:space="preserve">and you can contact them with </w:t>
      </w:r>
      <w:r w:rsidR="003940EA">
        <w:rPr>
          <w:color w:val="2F3033"/>
        </w:rPr>
        <w:t xml:space="preserve">        </w:t>
      </w:r>
      <w:r w:rsidRPr="003940EA">
        <w:rPr>
          <w:color w:val="2F3033"/>
        </w:rPr>
        <w:t>any questions relating to our handling of your data.  You can contact them by</w:t>
      </w:r>
      <w:r w:rsidR="003940EA" w:rsidRPr="003940EA">
        <w:rPr>
          <w:color w:val="2F3033"/>
        </w:rPr>
        <w:t xml:space="preserve"> email </w:t>
      </w:r>
      <w:hyperlink r:id="rId13" w:history="1">
        <w:r w:rsidR="003940EA" w:rsidRPr="003940EA">
          <w:rPr>
            <w:rStyle w:val="Hyperlink"/>
          </w:rPr>
          <w:t>dpo@theictse</w:t>
        </w:r>
        <w:bookmarkStart w:id="0" w:name="_GoBack"/>
        <w:bookmarkEnd w:id="0"/>
        <w:r w:rsidR="003940EA" w:rsidRPr="003940EA">
          <w:rPr>
            <w:rStyle w:val="Hyperlink"/>
          </w:rPr>
          <w:t>r</w:t>
        </w:r>
        <w:r w:rsidR="003940EA" w:rsidRPr="003940EA">
          <w:rPr>
            <w:rStyle w:val="Hyperlink"/>
          </w:rPr>
          <w:t>vice.org.uk</w:t>
        </w:r>
      </w:hyperlink>
      <w:r w:rsidR="003940EA" w:rsidRPr="003940EA">
        <w:t xml:space="preserve"> or telephone </w:t>
      </w:r>
      <w:r w:rsidR="003940EA" w:rsidRPr="003940EA">
        <w:rPr>
          <w:rFonts w:eastAsia="MS Mincho"/>
          <w:lang w:val="en"/>
        </w:rPr>
        <w:t>0300 300 0000</w:t>
      </w:r>
      <w:r w:rsidR="003940EA">
        <w:rPr>
          <w:rFonts w:eastAsia="MS Mincho"/>
          <w:lang w:val="en"/>
        </w:rPr>
        <w:t>.</w:t>
      </w:r>
    </w:p>
    <w:p w:rsidR="00D010DE" w:rsidRPr="00D010DE" w:rsidRDefault="00CC732D" w:rsidP="003940EA">
      <w:pPr>
        <w:pStyle w:val="Numbered"/>
        <w:ind w:firstLine="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3940EA">
          <w:rPr>
            <w:rStyle w:val="HyperlinksChar"/>
            <w:color w:val="auto"/>
          </w:rPr>
          <w:t>website</w:t>
        </w:r>
      </w:hyperlink>
      <w:r w:rsidRPr="003940EA">
        <w:rPr>
          <w:color w:val="auto"/>
        </w:rP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0EA"/>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4D5A"/>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320C3"/>
    <w:rsid w:val="00E5650F"/>
    <w:rsid w:val="00E8188D"/>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paragraph" w:customStyle="1" w:styleId="1bodycopy10pt">
    <w:name w:val="1 body copy 10pt"/>
    <w:basedOn w:val="Normal"/>
    <w:link w:val="1bodycopy10ptChar"/>
    <w:qFormat/>
    <w:rsid w:val="003940EA"/>
    <w:pPr>
      <w:spacing w:line="240" w:lineRule="auto"/>
      <w:jc w:val="left"/>
    </w:pPr>
    <w:rPr>
      <w:rFonts w:ascii="Arial" w:eastAsia="MS Mincho" w:hAnsi="Arial" w:cs="Times New Roman"/>
      <w:color w:val="auto"/>
      <w:sz w:val="20"/>
      <w:szCs w:val="24"/>
      <w:lang w:val="en-US"/>
    </w:rPr>
  </w:style>
  <w:style w:type="character" w:customStyle="1" w:styleId="1bodycopy10ptChar">
    <w:name w:val="1 body copy 10pt Char"/>
    <w:link w:val="1bodycopy10pt"/>
    <w:rsid w:val="003940EA"/>
    <w:rPr>
      <w:rFonts w:ascii="Arial" w:eastAsia="MS Mincho" w:hAnsi="Arial"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paragraph" w:customStyle="1" w:styleId="1bodycopy10pt">
    <w:name w:val="1 body copy 10pt"/>
    <w:basedOn w:val="Normal"/>
    <w:link w:val="1bodycopy10ptChar"/>
    <w:qFormat/>
    <w:rsid w:val="003940EA"/>
    <w:pPr>
      <w:spacing w:line="240" w:lineRule="auto"/>
      <w:jc w:val="left"/>
    </w:pPr>
    <w:rPr>
      <w:rFonts w:ascii="Arial" w:eastAsia="MS Mincho" w:hAnsi="Arial" w:cs="Times New Roman"/>
      <w:color w:val="auto"/>
      <w:sz w:val="20"/>
      <w:szCs w:val="24"/>
      <w:lang w:val="en-US"/>
    </w:rPr>
  </w:style>
  <w:style w:type="character" w:customStyle="1" w:styleId="1bodycopy10ptChar">
    <w:name w:val="1 body copy 10pt Char"/>
    <w:link w:val="1bodycopy10pt"/>
    <w:rsid w:val="003940EA"/>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theictservice.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verstede.peterborough.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disclosure-and-barring-servi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5B3CF-37DD-4A2A-8391-D42CC3CA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Victoria Judge</cp:lastModifiedBy>
  <cp:revision>3</cp:revision>
  <cp:lastPrinted>2017-09-19T10:34:00Z</cp:lastPrinted>
  <dcterms:created xsi:type="dcterms:W3CDTF">2020-01-27T09:21:00Z</dcterms:created>
  <dcterms:modified xsi:type="dcterms:W3CDTF">2020-01-27T09:50:00Z</dcterms:modified>
</cp:coreProperties>
</file>